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0C405C" w:rsidTr="00C32A4D">
        <w:trPr>
          <w:trHeight w:val="142"/>
        </w:trPr>
        <w:tc>
          <w:tcPr>
            <w:tcW w:w="9889" w:type="dxa"/>
            <w:hideMark/>
          </w:tcPr>
          <w:tbl>
            <w:tblPr>
              <w:tblStyle w:val="a8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9"/>
              <w:gridCol w:w="828"/>
              <w:gridCol w:w="4266"/>
            </w:tblGrid>
            <w:tr w:rsidR="000C405C" w:rsidTr="00C32A4D">
              <w:tc>
                <w:tcPr>
                  <w:tcW w:w="4644" w:type="dxa"/>
                </w:tcPr>
                <w:p w:rsidR="0096473F" w:rsidRPr="009B5DE2" w:rsidRDefault="000C405C" w:rsidP="0096473F">
                  <w:pPr>
                    <w:tabs>
                      <w:tab w:val="left" w:pos="6472"/>
                    </w:tabs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96473F" w:rsidRPr="009B5DE2">
                    <w:rPr>
                      <w:rFonts w:ascii="Times New Roman" w:hAnsi="Times New Roman" w:cs="Times New Roman"/>
                      <w:noProof/>
                      <w:szCs w:val="20"/>
                      <w:lang w:eastAsia="ru-RU"/>
                    </w:rPr>
                    <w:drawing>
                      <wp:inline distT="0" distB="0" distL="0" distR="0" wp14:anchorId="22EC9D7E" wp14:editId="6A62A0CB">
                        <wp:extent cx="524510" cy="603250"/>
                        <wp:effectExtent l="0" t="0" r="8890" b="6350"/>
                        <wp:docPr id="231" name="Рисунок 2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603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ФЕДЕРАЛЬНАЯ СЛУЖБА ПО НАДЗОРУ В СФЕРЕ ЗАЩИТЫ ПРАВ ПОТРЕБИТЕЛЕЙ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 БЛАГОПОЛУЧИЯ  ЧЕЛОВЕКА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Филиал Федерального бюджетного учреждения здравоохранения «Центр гигиены и эпидемиологии в Свердловской области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городе Красноуфимск, Красноуфимском,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районах»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623300,  </w:t>
                  </w:r>
                  <w:proofErr w:type="gramStart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>Свердловская</w:t>
                  </w:r>
                  <w:proofErr w:type="gramEnd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обл., г. Красноуфимск, 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ул. Советская, 13 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тел.: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7-59-43 </w:t>
                  </w: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факс: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7-59-43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e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-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mail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</w:t>
                  </w:r>
                  <w:r w:rsidRPr="009B5DE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hyperlink r:id="rId7" w:history="1"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mail</w:t>
                    </w:r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_07@66.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rospotrebnadzor</w:t>
                    </w:r>
                    <w:proofErr w:type="spellEnd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http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://</w:t>
                  </w:r>
                  <w:hyperlink r:id="rId8" w:history="1"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fbuz</w:t>
                    </w:r>
                    <w:proofErr w:type="spellEnd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66.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6473F" w:rsidRPr="009B5DE2" w:rsidRDefault="0096473F" w:rsidP="0096473F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18"/>
                      <w:lang w:val="fr-FR"/>
                    </w:rPr>
                    <w:t xml:space="preserve">E-mail: </w:t>
                  </w:r>
                  <w:r w:rsidR="00A10D31">
                    <w:fldChar w:fldCharType="begin"/>
                  </w:r>
                  <w:r w:rsidR="00A10D31">
                    <w:instrText xml:space="preserve"> HYPERLINK "mailto:mail_07@66.rospotrebnadzor.ru" </w:instrText>
                  </w:r>
                  <w:r w:rsidR="00A10D31">
                    <w:fldChar w:fldCharType="separate"/>
                  </w:r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mail</w:t>
                  </w:r>
                  <w:r w:rsidRPr="0096473F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</w:rPr>
                    <w:t>_07@66.</w:t>
                  </w:r>
                  <w:proofErr w:type="spellStart"/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rospotrebnadzor</w:t>
                  </w:r>
                  <w:proofErr w:type="spellEnd"/>
                  <w:r w:rsidRPr="0096473F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proofErr w:type="spellStart"/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  <w:r w:rsidR="00A10D31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fldChar w:fldCharType="end"/>
                  </w:r>
                </w:p>
                <w:p w:rsidR="000C405C" w:rsidRPr="0096473F" w:rsidRDefault="000C405C" w:rsidP="00F241A6">
                  <w:pPr>
                    <w:ind w:left="-142" w:right="-10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№________________ 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F241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B451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</w:t>
                  </w:r>
                  <w:r w:rsid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51" w:type="dxa"/>
                </w:tcPr>
                <w:p w:rsidR="000C405C" w:rsidRPr="0096473F" w:rsidRDefault="000C405C" w:rsidP="00C32A4D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59" w:type="dxa"/>
                </w:tcPr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700926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Статья в СМИ</w:t>
                  </w:r>
                </w:p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Главн</w:t>
                  </w:r>
                  <w:r w:rsid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ый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врач филиала ФБУЗ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«Центр гигиены и эпидемиологии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Свердловской области в городе Красноуфимск,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Красноуфимском,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районах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_______________ И.В. Шевелев</w:t>
                  </w:r>
                  <w:r w:rsidRPr="0070092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0C405C" w:rsidRDefault="000C405C" w:rsidP="00C32A4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C405C" w:rsidRDefault="000C405C" w:rsidP="000C40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  <w:lang w:val="en-US"/>
        </w:rPr>
      </w:pPr>
    </w:p>
    <w:p w:rsidR="00AF22A7" w:rsidRPr="00B45124" w:rsidRDefault="00AF22A7" w:rsidP="00AF22A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4512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Горячая линия по </w:t>
      </w:r>
      <w:r w:rsidR="009A409D" w:rsidRPr="00B4512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вопросам качества и безопасности детского отдыха</w:t>
      </w:r>
      <w:r w:rsidRPr="00B4512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старт</w:t>
      </w:r>
      <w:r w:rsidR="009A409D" w:rsidRPr="00B4512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ует</w:t>
      </w:r>
      <w:r w:rsidRPr="00B4512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 Свердловской области</w:t>
      </w:r>
    </w:p>
    <w:p w:rsidR="00AF22A7" w:rsidRPr="00B45124" w:rsidRDefault="00AF22A7" w:rsidP="00937C3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51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Управлении </w:t>
      </w:r>
      <w:proofErr w:type="spellStart"/>
      <w:r w:rsidRPr="00B45124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Роспотребнадзора</w:t>
      </w:r>
      <w:proofErr w:type="spellEnd"/>
      <w:r w:rsidRPr="00B451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Свердловской области и ФБУЗ «Центр гигиены и эпидемиологии в Свердловской области» </w:t>
      </w:r>
      <w:r w:rsidR="009A409D" w:rsidRPr="00B451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</w:t>
      </w:r>
      <w:r w:rsidR="00126BD6">
        <w:rPr>
          <w:rFonts w:ascii="Times New Roman" w:eastAsia="Times New Roman" w:hAnsi="Times New Roman" w:cs="Times New Roman"/>
          <w:sz w:val="20"/>
          <w:szCs w:val="20"/>
          <w:lang w:eastAsia="ru-RU"/>
        </w:rPr>
        <w:t>13</w:t>
      </w:r>
      <w:r w:rsidR="009A409D" w:rsidRPr="00B451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мая 20</w:t>
      </w:r>
      <w:r w:rsidR="00126BD6">
        <w:rPr>
          <w:rFonts w:ascii="Times New Roman" w:eastAsia="Times New Roman" w:hAnsi="Times New Roman" w:cs="Times New Roman"/>
          <w:sz w:val="20"/>
          <w:szCs w:val="20"/>
          <w:lang w:eastAsia="ru-RU"/>
        </w:rPr>
        <w:t>24</w:t>
      </w:r>
      <w:r w:rsidR="009A409D" w:rsidRPr="00B451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="00A17E6A" w:rsidRPr="00B451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</w:t>
      </w:r>
      <w:r w:rsidR="00126BD6">
        <w:rPr>
          <w:rFonts w:ascii="Times New Roman" w:eastAsia="Times New Roman" w:hAnsi="Times New Roman" w:cs="Times New Roman"/>
          <w:sz w:val="20"/>
          <w:szCs w:val="20"/>
          <w:lang w:eastAsia="ru-RU"/>
        </w:rPr>
        <w:t>24</w:t>
      </w:r>
      <w:r w:rsidR="00A17E6A" w:rsidRPr="00B451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26BD6">
        <w:rPr>
          <w:rFonts w:ascii="Times New Roman" w:eastAsia="Times New Roman" w:hAnsi="Times New Roman" w:cs="Times New Roman"/>
          <w:sz w:val="20"/>
          <w:szCs w:val="20"/>
          <w:lang w:eastAsia="ru-RU"/>
        </w:rPr>
        <w:t>мая 2024</w:t>
      </w:r>
      <w:bookmarkStart w:id="0" w:name="_GoBack"/>
      <w:bookmarkEnd w:id="0"/>
      <w:r w:rsidR="00A17E6A" w:rsidRPr="00B451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="00F241A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проводится</w:t>
      </w:r>
      <w:r w:rsidRPr="00B451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горячая линия по вопросам </w:t>
      </w:r>
      <w:r w:rsidR="00F241A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предоставления услуг</w:t>
      </w:r>
      <w:r w:rsidRPr="00B451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A409D" w:rsidRPr="00B45124">
        <w:rPr>
          <w:rFonts w:ascii="Times New Roman" w:eastAsia="Times New Roman" w:hAnsi="Times New Roman" w:cs="Times New Roman"/>
          <w:sz w:val="20"/>
          <w:szCs w:val="20"/>
          <w:lang w:eastAsia="ru-RU"/>
        </w:rPr>
        <w:t>детского отдыха</w:t>
      </w:r>
      <w:r w:rsidR="00F241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241A6" w:rsidRPr="00F241A6">
        <w:rPr>
          <w:rFonts w:ascii="Times New Roman" w:eastAsia="Times New Roman" w:hAnsi="Times New Roman" w:cs="Times New Roman"/>
          <w:sz w:val="20"/>
          <w:szCs w:val="20"/>
          <w:lang w:eastAsia="ru-RU"/>
        </w:rPr>
        <w:t>особенностям составления договора, а также качества и безопасности детских товаров</w:t>
      </w:r>
      <w:r w:rsidRPr="00B4512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F22A7" w:rsidRPr="00B45124" w:rsidRDefault="00AF22A7" w:rsidP="00937C3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51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Специалисты </w:t>
      </w:r>
      <w:r w:rsidR="003B5701" w:rsidRPr="003B570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проконсультируют граждан и предпринимателей по вопросам действующих нормативных правовых актов, устанавливающих обязательные требования по защите прав потребителей</w:t>
      </w:r>
      <w:r w:rsidRPr="00B45124">
        <w:rPr>
          <w:rFonts w:ascii="Times New Roman" w:eastAsia="Times New Roman" w:hAnsi="Times New Roman" w:cs="Times New Roman"/>
          <w:sz w:val="20"/>
          <w:szCs w:val="20"/>
          <w:lang w:eastAsia="ru-RU"/>
        </w:rPr>
        <w:t>. Специалисты консультационного центра для потребителей и его пунктов помогут в оформлении претензии в адрес продавца.</w:t>
      </w:r>
    </w:p>
    <w:p w:rsidR="00AF22A7" w:rsidRPr="00B45124" w:rsidRDefault="00AF22A7" w:rsidP="00937C3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5124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горячую линию можно звонить в будние дни с 9 до 17 часов по телефонам: 89024474205, 8 (34394) 5-05-07, 8 (34394) 5-07-40, 8 (34394) 7-56-77</w:t>
      </w:r>
    </w:p>
    <w:p w:rsidR="00AF22A7" w:rsidRPr="00B45124" w:rsidRDefault="00AF22A7" w:rsidP="00937C3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5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Задать вопросы </w:t>
      </w:r>
      <w:r w:rsidRPr="00B451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можно и по телефону Единого консультационного центра </w:t>
      </w:r>
      <w:proofErr w:type="spellStart"/>
      <w:r w:rsidRPr="00B45124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Роспотребнадзора</w:t>
      </w:r>
      <w:proofErr w:type="spellEnd"/>
      <w:r w:rsidRPr="00B451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88005554943 (звонок бесплатный).</w:t>
      </w:r>
    </w:p>
    <w:p w:rsidR="00AF22A7" w:rsidRPr="00B45124" w:rsidRDefault="00AF22A7" w:rsidP="00937C3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51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Операторы Единого консультационного центра осуществляют круглосуточный прием звонков, первичную консультацию, а также по отдельным вопросам перенаправляют в территориальные органы и организации </w:t>
      </w:r>
      <w:proofErr w:type="spellStart"/>
      <w:r w:rsidRPr="00B45124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Роспотребнадзора</w:t>
      </w:r>
      <w:proofErr w:type="spellEnd"/>
      <w:r w:rsidRPr="00B4512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F22A7" w:rsidRPr="00B45124" w:rsidRDefault="00AF22A7" w:rsidP="00937C3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5124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Разъясняем, что согласно взаимосвязанным положениям ст. ст. 57, 58, 59 Федерального закона «О государственном контроле (надзоре) и муниципальном контроле Российской Федерации» № 248 от 31.07.2020 основанием для проведения контрольных мероприятий является наличие сведений о причинении вреда (ущерба) или об угрозе причинения вреда охраняемым законом ценностям. Обращения, содержащие такие сведения, принимаются контрольным надзорным органом к рассмотрению:</w:t>
      </w:r>
    </w:p>
    <w:p w:rsidR="00AF22A7" w:rsidRPr="00B45124" w:rsidRDefault="00AF22A7" w:rsidP="00937C3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45124">
        <w:rPr>
          <w:rFonts w:ascii="Times New Roman" w:eastAsia="Times New Roman" w:hAnsi="Times New Roman" w:cs="Times New Roman"/>
          <w:sz w:val="20"/>
          <w:szCs w:val="20"/>
          <w:lang w:eastAsia="ru-RU"/>
        </w:rPr>
        <w:t>-при подаче таких обращений (заявлений) граждан и организаций после прохождения идентификации и аутентификации заявителя посредством единой системы идентификации и аутентификации (ЕСИА) на едином портале государственных и муниципальных услуг, региональных порталах государственных и муниципальных услуг или на официальных сайтах контрольных (надзорных) органов в сети "Интернет", а также в информационных системах контрольных (надзорных) органов;</w:t>
      </w:r>
      <w:proofErr w:type="gramEnd"/>
    </w:p>
    <w:p w:rsidR="00AF22A7" w:rsidRPr="00B45124" w:rsidRDefault="00AF22A7" w:rsidP="00937C3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5124">
        <w:rPr>
          <w:rFonts w:ascii="Times New Roman" w:eastAsia="Times New Roman" w:hAnsi="Times New Roman" w:cs="Times New Roman"/>
          <w:sz w:val="20"/>
          <w:szCs w:val="20"/>
          <w:lang w:eastAsia="ru-RU"/>
        </w:rPr>
        <w:t>- при подаче таких обращений (заявлений) гражданами и организациями либо их уполномоченными представителями непосредственно в контрольный (надзорный) орган либо через многофункциональный центр оказания государственных и муниципальных услуг лично с предъявлением документа, удостоверяющего личность гражданина, а для представителя гражданина или организации - документа, подтверждающего его полномочия.</w:t>
      </w:r>
    </w:p>
    <w:p w:rsidR="00AF22A7" w:rsidRPr="00B45124" w:rsidRDefault="00AF22A7" w:rsidP="00937C3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51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Информируем, что каждый потребитель может ознакомиться с многочисленными памятками, обучающими видеороликами, образцами претензионных и исковых заявлений на Государственном информационном ресурсе в сфере защиты прав потребителей (ГИС ЗПП) http://zpp.rospotrebnadzor.ru/. На данном ресурсе также размещена информация о судебной практике </w:t>
      </w:r>
      <w:proofErr w:type="spellStart"/>
      <w:r w:rsidRPr="00B45124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Роспотребнадзора</w:t>
      </w:r>
      <w:proofErr w:type="spellEnd"/>
      <w:r w:rsidRPr="00B451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сфере защиты прав потребителей.</w:t>
      </w:r>
    </w:p>
    <w:p w:rsidR="000C405C" w:rsidRPr="00B45124" w:rsidRDefault="000C405C" w:rsidP="000C40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sectPr w:rsidR="000C405C" w:rsidRPr="00B45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D7854"/>
    <w:multiLevelType w:val="multilevel"/>
    <w:tmpl w:val="2796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05C"/>
    <w:rsid w:val="00043C05"/>
    <w:rsid w:val="000C405C"/>
    <w:rsid w:val="00126BD6"/>
    <w:rsid w:val="00185BB4"/>
    <w:rsid w:val="002E689D"/>
    <w:rsid w:val="00332BE8"/>
    <w:rsid w:val="003B5701"/>
    <w:rsid w:val="004469FD"/>
    <w:rsid w:val="00473BFF"/>
    <w:rsid w:val="004A5639"/>
    <w:rsid w:val="00520B40"/>
    <w:rsid w:val="007024F5"/>
    <w:rsid w:val="0080679F"/>
    <w:rsid w:val="00854B3B"/>
    <w:rsid w:val="008A45D8"/>
    <w:rsid w:val="00937C34"/>
    <w:rsid w:val="0096473F"/>
    <w:rsid w:val="009A409D"/>
    <w:rsid w:val="009E71DE"/>
    <w:rsid w:val="00A10D31"/>
    <w:rsid w:val="00A17E6A"/>
    <w:rsid w:val="00A24D57"/>
    <w:rsid w:val="00A60E2B"/>
    <w:rsid w:val="00A72D00"/>
    <w:rsid w:val="00AF22A7"/>
    <w:rsid w:val="00B45124"/>
    <w:rsid w:val="00CB4F5E"/>
    <w:rsid w:val="00DD73A1"/>
    <w:rsid w:val="00E8739F"/>
    <w:rsid w:val="00F05A76"/>
    <w:rsid w:val="00F241A6"/>
    <w:rsid w:val="00FD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vost-tizer-vremya">
    <w:name w:val="novost-tizer-vremya"/>
    <w:basedOn w:val="a0"/>
    <w:rsid w:val="000C405C"/>
  </w:style>
  <w:style w:type="character" w:customStyle="1" w:styleId="novost-tizer-avtor">
    <w:name w:val="novost-tizer-avtor"/>
    <w:basedOn w:val="a0"/>
    <w:rsid w:val="000C405C"/>
  </w:style>
  <w:style w:type="paragraph" w:styleId="a3">
    <w:name w:val="Normal (Web)"/>
    <w:basedOn w:val="a"/>
    <w:uiPriority w:val="99"/>
    <w:unhideWhenUsed/>
    <w:rsid w:val="000C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05C"/>
    <w:rPr>
      <w:b/>
      <w:bCs/>
    </w:rPr>
  </w:style>
  <w:style w:type="character" w:styleId="a5">
    <w:name w:val="Hyperlink"/>
    <w:basedOn w:val="a0"/>
    <w:uiPriority w:val="99"/>
    <w:unhideWhenUsed/>
    <w:rsid w:val="000C405C"/>
    <w:rPr>
      <w:color w:val="0000FF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0C405C"/>
  </w:style>
  <w:style w:type="paragraph" w:styleId="a7">
    <w:name w:val="Body Text"/>
    <w:aliases w:val="body text"/>
    <w:basedOn w:val="a"/>
    <w:link w:val="a6"/>
    <w:semiHidden/>
    <w:unhideWhenUsed/>
    <w:rsid w:val="000C405C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0C405C"/>
  </w:style>
  <w:style w:type="paragraph" w:customStyle="1" w:styleId="12">
    <w:name w:val="Без интервала1"/>
    <w:rsid w:val="000C40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0C4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473F"/>
    <w:rPr>
      <w:rFonts w:ascii="Tahoma" w:hAnsi="Tahoma" w:cs="Tahoma"/>
      <w:sz w:val="16"/>
      <w:szCs w:val="16"/>
    </w:rPr>
  </w:style>
  <w:style w:type="character" w:customStyle="1" w:styleId="contentpagetitle-h1">
    <w:name w:val="contentpagetitle-h1"/>
    <w:basedOn w:val="a0"/>
    <w:rsid w:val="00185B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vost-tizer-vremya">
    <w:name w:val="novost-tizer-vremya"/>
    <w:basedOn w:val="a0"/>
    <w:rsid w:val="000C405C"/>
  </w:style>
  <w:style w:type="character" w:customStyle="1" w:styleId="novost-tizer-avtor">
    <w:name w:val="novost-tizer-avtor"/>
    <w:basedOn w:val="a0"/>
    <w:rsid w:val="000C405C"/>
  </w:style>
  <w:style w:type="paragraph" w:styleId="a3">
    <w:name w:val="Normal (Web)"/>
    <w:basedOn w:val="a"/>
    <w:uiPriority w:val="99"/>
    <w:unhideWhenUsed/>
    <w:rsid w:val="000C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05C"/>
    <w:rPr>
      <w:b/>
      <w:bCs/>
    </w:rPr>
  </w:style>
  <w:style w:type="character" w:styleId="a5">
    <w:name w:val="Hyperlink"/>
    <w:basedOn w:val="a0"/>
    <w:uiPriority w:val="99"/>
    <w:unhideWhenUsed/>
    <w:rsid w:val="000C405C"/>
    <w:rPr>
      <w:color w:val="0000FF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0C405C"/>
  </w:style>
  <w:style w:type="paragraph" w:styleId="a7">
    <w:name w:val="Body Text"/>
    <w:aliases w:val="body text"/>
    <w:basedOn w:val="a"/>
    <w:link w:val="a6"/>
    <w:semiHidden/>
    <w:unhideWhenUsed/>
    <w:rsid w:val="000C405C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0C405C"/>
  </w:style>
  <w:style w:type="paragraph" w:customStyle="1" w:styleId="12">
    <w:name w:val="Без интервала1"/>
    <w:rsid w:val="000C40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0C4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473F"/>
    <w:rPr>
      <w:rFonts w:ascii="Tahoma" w:hAnsi="Tahoma" w:cs="Tahoma"/>
      <w:sz w:val="16"/>
      <w:szCs w:val="16"/>
    </w:rPr>
  </w:style>
  <w:style w:type="character" w:customStyle="1" w:styleId="contentpagetitle-h1">
    <w:name w:val="contentpagetitle-h1"/>
    <w:basedOn w:val="a0"/>
    <w:rsid w:val="00185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9349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8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0256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4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5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542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88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715172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55238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384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1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835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7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99418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50613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57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54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466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0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34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8746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7137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1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5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4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573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8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07211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640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0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85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1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480329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76692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79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3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215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4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347018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32744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96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65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151\Desktop\&#1055;&#1077;&#1090;&#1088;&#1091;&#1085;&#1080;&#1085;&#1072;%20&#1050;&#1055;\&#1057;&#1052;&#1048;%20&#1042;&#1062;&#1055;\2022\fbuz66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k151\Desktop\&#1055;&#1077;&#1090;&#1088;&#1091;&#1085;&#1080;&#1085;&#1072;%20&#1050;&#1055;\&#1057;&#1052;&#1048;%20&#1042;&#1062;&#1055;\2022\mail_07@66.rospotreb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Николаевна</dc:creator>
  <cp:lastModifiedBy>Анна Николаевна</cp:lastModifiedBy>
  <cp:revision>3</cp:revision>
  <cp:lastPrinted>2024-05-16T03:39:00Z</cp:lastPrinted>
  <dcterms:created xsi:type="dcterms:W3CDTF">2024-05-16T03:39:00Z</dcterms:created>
  <dcterms:modified xsi:type="dcterms:W3CDTF">2024-05-16T03:41:00Z</dcterms:modified>
</cp:coreProperties>
</file>